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路游记线路（三） 亲亲六横民俗乐行程单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GNZS1675229435HN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一年一度的惠民季旅游开始啦！错过又要等一年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与六横管委会合作，特别设立了乡村共富市集和乡村趣味运动会，吸引周边百姓在集市上展销原产地农产品和特产美食，游客体验乡村运动会拼搏竞技的体育精神和庆祝丰收的生动场景，近距离体验“小岛你好”乡村振兴新模式。
                <w:br/>
                2、遇见沧桑岁月里的六横，本行程特别包含特色中餐，品尝六横传统美食“菜米粥”、最好吃的烤红毛番薯等乡土菜。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六横岛
                <w:br/>
              </w:t>
            </w:r>
          </w:p>
          <w:p>
            <w:pPr>
              <w:pStyle w:val="indent"/>
            </w:pPr>
            <w:r>
              <w:rPr>
                <w:rFonts w:ascii="微软雅黑" w:hAnsi="微软雅黑" w:eastAsia="微软雅黑" w:cs="微软雅黑"/>
                <w:color w:val="000000"/>
                <w:sz w:val="20"/>
                <w:szCs w:val="20"/>
              </w:rPr>
              <w:t xml:space="preserve">
                路行程：
                <w:br/>
                07：30~08：10：定海专车接往沈家门墩头客运站。
                <w:br/>
                各站点发车（集合）时间：
                <w:br/>
                07：30海洋大学定海校区（城市新境北门），
                <w:br/>
                07：50新城公交总站（公交站牌），08：10沈家门墩头客运站。
                <w:br/>
                08：30~09：10：乘08：30快船前往六横大岙码头，（航程约40分钟）；
                <w:br/>
                09：20~09：30：乘车前往网红村—【五星村】。
                <w:br/>
                09：30~12：00：
                <w:br/>
                1、参观【里岙民俗风物馆】，了解农耕、婚嫁、节庆、文物、渔民暴动等海岛民俗
                <w:br/>
                历史。
                <w:br/>
                2、五星村后在五星文化礼堂品尝寓意十全十美的六横传统美食“菜米粥”。特
                <w:br/>
                别安排六横乡村共富市集，市集汇聚六横岛上最好吃的五星土豆、五谷杂粮
                <w:br/>
                草毛麸、稀有水稻紫糯米、健康粗粮高粱米、吃“块”是福糯米年糕高粱糍
                <w:br/>
                粑等传统特产，体验最简单美好的乡村烟火。
                <w:br/>
                3、参与上过央视的乡村趣味运动会，游客分组进行稻田插秧、捡泥螺、推大磨
                <w:br/>
                等农事趣味运动，获胜方获赠奖品一份。
                <w:br/>
                12：30~13：40：六横台门码头乘船返回沈家门墩头客运站。
                <w:br/>
                14：00~14：40：沈家门墩头客运站专车接回定海，结束行程！
                <w:br/>
                交通：汽车
                <w:br/>
                景点：里岙民俗风物馆 五星村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午餐：菜米粥等当地传统美食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临城公交总站（公交车站牌）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沈家门墩头客运站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1、交通：含往返交通船票，岛内交通费用；
                <w:br/>
                2、用餐：中餐包含“
                <w:br/>
                3、其他：导游全程陪同；
                <w:br/>
                4、保险：含旅行社责任险、建议购买旅游意外险5元/天/人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1、行程中餐自理
                <w:br/>
                2、旅游意外保险5元/人天。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1、订单一经确认后，如遇特殊情况要变更名单，更名手续费20元/人；
                <w:br/>
                2、如出现退团，按出团前72小时收取40%团费，出团前24-72小时收取60%团费，出团前24小时内收取80%团费。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2025-05-11T08:03:06+08:00</dcterms:created>
  <dcterms:modified xsi:type="dcterms:W3CDTF">2025-05-11T08:03:06+08:00</dcterms:modified>
</cp:coreProperties>
</file>

<file path=docProps/custom.xml><?xml version="1.0" encoding="utf-8"?>
<Properties xmlns="http://schemas.openxmlformats.org/officeDocument/2006/custom-properties" xmlns:vt="http://schemas.openxmlformats.org/officeDocument/2006/docPropsVTypes"/>
</file>